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Załącznik nr 16 do Umowy - wsparcia w projekcie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„DOBRY KURS - rozwój kompetencji w sektorze motoryzacyjnym” nr POWR.02.21.00-00-R125/21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OŚWIADCZENIE REALIZATORA USŁUGI ZDALNEJ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w ramach projektu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„DOBRY KURS - rozwój kompetencji w sektorze motoryzacyjnym”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  nr POWR.02.21.00-00-R125/21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5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realizowanego w ramach Programu Operacyjnego Wiedza Edukacja Rozwój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Działanie 2.21: Poprawa zarządzania, rozwój kapitału ludzkiego oraz wsparcie procesów innowacyjnych w przedsiębiorstwach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Oświadczam, </w:t>
      </w:r>
      <w:r w:rsidDel="00000000" w:rsidR="00000000" w:rsidRPr="00000000">
        <w:rPr>
          <w:rtl w:val="0"/>
        </w:rPr>
        <w:t xml:space="preserve">że</w:t>
      </w:r>
      <w:r w:rsidDel="00000000" w:rsidR="00000000" w:rsidRPr="00000000">
        <w:rPr>
          <w:color w:val="000000"/>
          <w:rtl w:val="0"/>
        </w:rPr>
        <w:t xml:space="preserve"> ...........................................................................................................................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416" w:firstLine="707.9999999999998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(nazwa Podmiotu Świadczącego Usługi Rozwojowe) </w:t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realizując usługę rozwojową:  </w:t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szkoleniową  </w:t>
      </w:r>
    </w:p>
    <w:p w:rsidR="00000000" w:rsidDel="00000000" w:rsidP="00000000" w:rsidRDefault="00000000" w:rsidRPr="00000000" w14:paraId="00000010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doradczą*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......................................................................................................(tytuł usługi rozwojowej) </w:t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numerze 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…………………………………................................................................... (nr usługi zgodny z BUR) </w:t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dla …………………………………………………………………………………………………………................................... </w:t>
      </w:r>
    </w:p>
    <w:p w:rsidR="00000000" w:rsidDel="00000000" w:rsidP="00000000" w:rsidRDefault="00000000" w:rsidRPr="00000000" w14:paraId="0000001B">
      <w:pPr>
        <w:spacing w:after="0" w:line="240" w:lineRule="auto"/>
        <w:ind w:left="2124" w:firstLine="707.9999999999998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(nazwa przedsiębiorcy dla którego jest świadczona usługa) </w:t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5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okresie od dnia.............................................do dnia..................................l.godzin............................ __________________________________________________________________________________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* </w:t>
      </w:r>
      <w:r w:rsidDel="00000000" w:rsidR="00000000" w:rsidRPr="00000000">
        <w:rPr>
          <w:color w:val="000000"/>
          <w:rtl w:val="0"/>
        </w:rPr>
        <w:t xml:space="preserve">w przypadku usługi doradczej należy zaznaczyć tylko te punkty, które dotyczą usługi doradczej zachowane zostały następujące zasady: 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Realizacja usługi w formie zdalnej była zgodna z zachowaniem wytycznych Ministerstwa Funduszy i Polityki Regionalnej opracowanych w porozumieniu z PARP (https://serwisuslugirozwojowe.parp.gov.pl/#zdalnie)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usługi została przygotowana zgodnie z Instrukcją (https://serwis uslugirozwojowe.parp.gov.pl/storage/site/files/1619/Zacznik-1.-Instrukcja-wypeniania-Karty-Usugiwiadczonej-zdalnie.pdf), i została przekazana do Operatora zgodnie z dotychczasowymi zapisami Regulaminu.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Karta została zatwierdzona przez Operatora.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Zapis uczestników na usługę został dokonany z wykorzystaniem ID Wsparcia przedsiębiorstwa nadanego przez Operatora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„DOBRY KURS - rozwój kompetencji w sektorze motoryzacyjnym”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nr POWR.02.21.00-00-R125/21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Operatorowi zostały przekazane dane dostępowe do planowanej usługi przed jej rozpoczęciem, poprzez wysyłanie na adres poczty elektronicznej dedykowanej dla danego województwa. W przypadku braku dostępu dla Operatora przyjmuję do wiadomości, że usługa zostanie uznana za niekwalifikowaną z powodu braku możliwości jej skontrolowania.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PODPIS ............................................................. </w:t>
        <w:tab/>
        <w:tab/>
        <w:t xml:space="preserve">DATA ............................................................. </w:t>
      </w:r>
    </w:p>
    <w:p w:rsidR="00000000" w:rsidDel="00000000" w:rsidP="00000000" w:rsidRDefault="00000000" w:rsidRPr="00000000" w14:paraId="00000027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PIECZĄTKA 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86400" cy="786765"/>
          <wp:effectExtent b="0" l="0" r="0" t="0"/>
          <wp:docPr descr="https://lh5.googleusercontent.com/A-gU0roqQkfFAZZnHFRjo7PZ9RQp5K0evQi9Jzn_USXHY4sNNwdlpxEeui3ykRI0aJOv_u0uuNAQjsoTUZb4NYchxLz4a5GA58aYaNAconRGFKnSmQII0aL703wuJIZUSD5Ps3u2" id="2" name="image1.jpg"/>
          <a:graphic>
            <a:graphicData uri="http://schemas.openxmlformats.org/drawingml/2006/picture">
              <pic:pic>
                <pic:nvPicPr>
                  <pic:cNvPr descr="https://lh5.googleusercontent.com/A-gU0roqQkfFAZZnHFRjo7PZ9RQp5K0evQi9Jzn_USXHY4sNNwdlpxEeui3ykRI0aJOv_u0uuNAQjsoTUZb4NYchxLz4a5GA58aYaNAconRGFKnSmQII0aL703wuJIZUSD5Ps3u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786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8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F360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DF16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DF163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DF1637"/>
  </w:style>
  <w:style w:type="paragraph" w:styleId="Stopka">
    <w:name w:val="footer"/>
    <w:basedOn w:val="Normalny"/>
    <w:link w:val="StopkaZnak"/>
    <w:uiPriority w:val="99"/>
    <w:semiHidden w:val="1"/>
    <w:unhideWhenUsed w:val="1"/>
    <w:rsid w:val="00DF163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DF1637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F163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F1637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DF163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I3yE3stNRjPVZUKvn8eGd9e2A==">AMUW2mXDnjGCbJT6Ih7fMS9Zah96Zo1mtvZGyEnNL9DZ6AsChF9RS5cVyK/d3rwL0R7Gzd5n9cn3cxEg9WHQhkvk0NymG2IKLkeOMu+RVQmLWn04R6GLJxg=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2021-11-08T11:58:00Z</dcterms:created>
  <dc:creator>Szkolenie</dc:creator>
</cp:coreProperties>
</file>